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7F4D" w14:textId="13CD5B78" w:rsidR="00FE0E9D" w:rsidRDefault="00D90530" w:rsidP="00E71FC3">
      <w:pPr>
        <w:pStyle w:val="NoSpacing"/>
      </w:pPr>
      <w:r>
        <w:rPr>
          <w:u w:val="single"/>
        </w:rPr>
        <w:t>Brother John CRABBE</w:t>
      </w:r>
      <w:r>
        <w:t xml:space="preserve">       (fl.1442</w:t>
      </w:r>
      <w:r w:rsidR="00970CF7">
        <w:t>-3</w:t>
      </w:r>
      <w:r>
        <w:t>)</w:t>
      </w:r>
    </w:p>
    <w:p w14:paraId="26067E70" w14:textId="0749C0B8" w:rsidR="00D90530" w:rsidRDefault="00D90530" w:rsidP="00E71FC3">
      <w:pPr>
        <w:pStyle w:val="NoSpacing"/>
      </w:pPr>
      <w:r>
        <w:t>of the Order of Carmelites of Plymouth.</w:t>
      </w:r>
    </w:p>
    <w:p w14:paraId="3372FFF4" w14:textId="5DD202D4" w:rsidR="00D90530" w:rsidRDefault="00D90530" w:rsidP="00E71FC3">
      <w:pPr>
        <w:pStyle w:val="NoSpacing"/>
      </w:pPr>
    </w:p>
    <w:p w14:paraId="5CC36FBE" w14:textId="748BFA00" w:rsidR="00D90530" w:rsidRDefault="00D90530" w:rsidP="00E71FC3">
      <w:pPr>
        <w:pStyle w:val="NoSpacing"/>
      </w:pPr>
    </w:p>
    <w:p w14:paraId="3A5B5CAE" w14:textId="77777777" w:rsidR="00674D9D" w:rsidRPr="00674D9D" w:rsidRDefault="00674D9D" w:rsidP="00674D9D">
      <w:pPr>
        <w:spacing w:after="0" w:line="240" w:lineRule="auto"/>
        <w:rPr>
          <w:rFonts w:eastAsia="Calibri"/>
          <w:lang w:val="en-US"/>
        </w:rPr>
      </w:pPr>
      <w:r w:rsidRPr="00674D9D">
        <w:rPr>
          <w:rFonts w:eastAsia="Calibri"/>
          <w:lang w:val="en-US"/>
        </w:rPr>
        <w:t>19 Sep.1439</w:t>
      </w:r>
      <w:r w:rsidRPr="00674D9D">
        <w:rPr>
          <w:rFonts w:eastAsia="Calibri"/>
          <w:lang w:val="en-US"/>
        </w:rPr>
        <w:tab/>
        <w:t>He was ordained subdeacon.</w:t>
      </w:r>
    </w:p>
    <w:p w14:paraId="3902C564" w14:textId="6E600E24" w:rsidR="00674D9D" w:rsidRPr="00674D9D" w:rsidRDefault="00674D9D" w:rsidP="00674D9D">
      <w:pPr>
        <w:spacing w:after="0" w:line="240" w:lineRule="auto"/>
        <w:rPr>
          <w:rFonts w:eastAsia="Calibri"/>
          <w:lang w:val="en-US"/>
        </w:rPr>
      </w:pPr>
      <w:r w:rsidRPr="00674D9D">
        <w:rPr>
          <w:rFonts w:eastAsia="Calibri"/>
          <w:lang w:val="en-US"/>
        </w:rPr>
        <w:tab/>
      </w:r>
      <w:r w:rsidRPr="00674D9D">
        <w:rPr>
          <w:rFonts w:eastAsia="Calibri"/>
          <w:lang w:val="en-US"/>
        </w:rPr>
        <w:tab/>
        <w:t>(“Register of Edmund Lacy, Bishop of Exeter 1420-1455” part.4 p.173)</w:t>
      </w:r>
    </w:p>
    <w:p w14:paraId="2A9EFAC5" w14:textId="620F92AC" w:rsidR="00D90530" w:rsidRDefault="00D90530" w:rsidP="00D90530">
      <w:pPr>
        <w:pStyle w:val="NoSpacing"/>
      </w:pPr>
      <w:r>
        <w:t>22 Dec.1442</w:t>
      </w:r>
      <w:r>
        <w:tab/>
        <w:t>He was ordained deacon in Chudleigh Parish Church, Devon, by the</w:t>
      </w:r>
    </w:p>
    <w:p w14:paraId="300721D2" w14:textId="77777777" w:rsidR="00D90530" w:rsidRDefault="00D90530" w:rsidP="00D90530">
      <w:pPr>
        <w:pStyle w:val="NoSpacing"/>
      </w:pPr>
      <w:r>
        <w:tab/>
      </w:r>
      <w:r>
        <w:tab/>
        <w:t>Bishop.</w:t>
      </w:r>
    </w:p>
    <w:p w14:paraId="2720FC47" w14:textId="065197AA" w:rsidR="00674D9D" w:rsidRPr="00FE0E9D" w:rsidRDefault="00D90530" w:rsidP="00FE0E9D">
      <w:pPr>
        <w:pStyle w:val="NoSpacing"/>
      </w:pPr>
      <w:r>
        <w:tab/>
      </w:r>
      <w:r>
        <w:tab/>
        <w:t>(“Register of Edmund Lacy, Bishop of Exeter 1420-55” part 4 p.190)</w:t>
      </w:r>
    </w:p>
    <w:p w14:paraId="49FA347D" w14:textId="77777777" w:rsidR="00FE0E9D" w:rsidRDefault="00FE0E9D" w:rsidP="00FE0E9D">
      <w:pPr>
        <w:pStyle w:val="NoSpacing"/>
      </w:pPr>
      <w:r>
        <w:t>16 Mar.1443</w:t>
      </w:r>
      <w:r>
        <w:tab/>
        <w:t>He was ordained priest in the parish church of Chudleigh, Devon.</w:t>
      </w:r>
    </w:p>
    <w:p w14:paraId="1EBC7222" w14:textId="77777777" w:rsidR="00FE0E9D" w:rsidRDefault="00FE0E9D" w:rsidP="00FE0E9D">
      <w:pPr>
        <w:pStyle w:val="NoSpacing"/>
      </w:pPr>
      <w:r>
        <w:tab/>
      </w:r>
      <w:r>
        <w:tab/>
        <w:t xml:space="preserve">(“The Register of Edmund Lacy, Bishop of Exeter 1420-55 part 4” </w:t>
      </w:r>
    </w:p>
    <w:p w14:paraId="3A9A3BF0" w14:textId="3E734A35" w:rsidR="00FE0E9D" w:rsidRPr="00674D9D" w:rsidRDefault="00FE0E9D" w:rsidP="00FE0E9D">
      <w:pPr>
        <w:spacing w:after="0" w:line="240" w:lineRule="auto"/>
        <w:ind w:left="720" w:firstLine="720"/>
        <w:rPr>
          <w:rFonts w:eastAsia="Calibri"/>
          <w:lang w:val="en-US"/>
        </w:rPr>
      </w:pPr>
      <w:r>
        <w:t>ed.G.R. Dunstan pub. by The Canterbury and York Society 1971 p.191)</w:t>
      </w:r>
    </w:p>
    <w:p w14:paraId="7B4A5465" w14:textId="77777777" w:rsidR="00674D9D" w:rsidRDefault="00674D9D" w:rsidP="00970CF7">
      <w:pPr>
        <w:pStyle w:val="NoSpacing"/>
      </w:pPr>
    </w:p>
    <w:p w14:paraId="0F3EB9DD" w14:textId="2CB014AE" w:rsidR="00970CF7" w:rsidRDefault="00970CF7" w:rsidP="00D90530">
      <w:pPr>
        <w:pStyle w:val="NoSpacing"/>
      </w:pPr>
    </w:p>
    <w:p w14:paraId="08E248A5" w14:textId="723B6F7F" w:rsidR="00674D9D" w:rsidRDefault="00674D9D" w:rsidP="00D90530">
      <w:pPr>
        <w:pStyle w:val="NoSpacing"/>
      </w:pPr>
      <w:r>
        <w:t>18 October 2020</w:t>
      </w:r>
    </w:p>
    <w:p w14:paraId="3C0663B4" w14:textId="4074E85E" w:rsidR="00FE0E9D" w:rsidRDefault="00FE0E9D" w:rsidP="00D90530">
      <w:pPr>
        <w:pStyle w:val="NoSpacing"/>
      </w:pPr>
      <w:r>
        <w:t xml:space="preserve">  2 April 2024</w:t>
      </w:r>
    </w:p>
    <w:p w14:paraId="0F3CCD5C" w14:textId="77777777" w:rsidR="00D90530" w:rsidRPr="00D90530" w:rsidRDefault="00D90530" w:rsidP="00E71FC3">
      <w:pPr>
        <w:pStyle w:val="NoSpacing"/>
      </w:pPr>
    </w:p>
    <w:sectPr w:rsidR="00D90530" w:rsidRPr="00D905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5913D" w14:textId="77777777" w:rsidR="00D90530" w:rsidRDefault="00D90530" w:rsidP="00E71FC3">
      <w:pPr>
        <w:spacing w:after="0" w:line="240" w:lineRule="auto"/>
      </w:pPr>
      <w:r>
        <w:separator/>
      </w:r>
    </w:p>
  </w:endnote>
  <w:endnote w:type="continuationSeparator" w:id="0">
    <w:p w14:paraId="57295D96" w14:textId="77777777" w:rsidR="00D90530" w:rsidRDefault="00D905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0329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2864" w14:textId="77777777" w:rsidR="00D90530" w:rsidRDefault="00D90530" w:rsidP="00E71FC3">
      <w:pPr>
        <w:spacing w:after="0" w:line="240" w:lineRule="auto"/>
      </w:pPr>
      <w:r>
        <w:separator/>
      </w:r>
    </w:p>
  </w:footnote>
  <w:footnote w:type="continuationSeparator" w:id="0">
    <w:p w14:paraId="2C14B7FB" w14:textId="77777777" w:rsidR="00D90530" w:rsidRDefault="00D905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530"/>
    <w:rsid w:val="001A7C09"/>
    <w:rsid w:val="00577BD5"/>
    <w:rsid w:val="00656CBA"/>
    <w:rsid w:val="00674D9D"/>
    <w:rsid w:val="006A1F77"/>
    <w:rsid w:val="00733BE7"/>
    <w:rsid w:val="00970CF7"/>
    <w:rsid w:val="00AB52E8"/>
    <w:rsid w:val="00B16D3F"/>
    <w:rsid w:val="00BB41AC"/>
    <w:rsid w:val="00D90530"/>
    <w:rsid w:val="00E71FC3"/>
    <w:rsid w:val="00EF4813"/>
    <w:rsid w:val="00FE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E47F1"/>
  <w15:chartTrackingRefBased/>
  <w15:docId w15:val="{99BA8287-F908-4DEB-882A-DFC693CC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2019-01-02T15:36:00Z</dcterms:created>
  <dcterms:modified xsi:type="dcterms:W3CDTF">2024-04-02T10:18:00Z</dcterms:modified>
</cp:coreProperties>
</file>